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2AE82">
      <w:pPr>
        <w:widowControl/>
        <w:spacing w:line="360" w:lineRule="atLeast"/>
        <w:jc w:val="center"/>
        <w:rPr>
          <w:rFonts w:ascii="宋体" w:hAnsi="宋体" w:cs="Arial"/>
          <w:b/>
          <w:color w:val="333333"/>
          <w:kern w:val="0"/>
          <w:sz w:val="30"/>
          <w:szCs w:val="30"/>
        </w:rPr>
      </w:pPr>
      <w:bookmarkStart w:id="0" w:name="_Hlk33455784"/>
      <w:r>
        <w:rPr>
          <w:rFonts w:hint="eastAsia" w:ascii="宋体" w:hAnsi="宋体" w:cs="Arial"/>
          <w:b/>
          <w:color w:val="333333"/>
          <w:kern w:val="0"/>
          <w:sz w:val="30"/>
          <w:szCs w:val="30"/>
          <w:lang w:val="en-US" w:eastAsia="zh-Hans"/>
        </w:rPr>
        <w:t>福建</w:t>
      </w:r>
      <w:r>
        <w:rPr>
          <w:rFonts w:hint="eastAsia" w:ascii="宋体" w:hAnsi="宋体" w:cs="Arial"/>
          <w:b/>
          <w:color w:val="333333"/>
          <w:kern w:val="0"/>
          <w:sz w:val="30"/>
          <w:szCs w:val="30"/>
          <w:lang w:val="en-US" w:eastAsia="zh-CN"/>
        </w:rPr>
        <w:t>理工大学_____</w:t>
      </w:r>
      <w:r>
        <w:rPr>
          <w:rFonts w:hint="eastAsia" w:ascii="宋体" w:hAnsi="宋体" w:cs="Arial"/>
          <w:b/>
          <w:color w:val="333333"/>
          <w:kern w:val="0"/>
          <w:sz w:val="30"/>
          <w:szCs w:val="30"/>
        </w:rPr>
        <w:t>年硕士研究生招生考试初试成绩加分申请表</w:t>
      </w:r>
      <w:bookmarkEnd w:id="0"/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410"/>
        <w:gridCol w:w="1701"/>
        <w:gridCol w:w="1276"/>
        <w:gridCol w:w="1275"/>
        <w:gridCol w:w="1276"/>
        <w:gridCol w:w="1352"/>
      </w:tblGrid>
      <w:tr w14:paraId="338332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</w:trPr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F657DA"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姓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   </w:t>
            </w:r>
            <w:r>
              <w:rPr>
                <w:rFonts w:ascii="宋体" w:hAnsi="宋体" w:cs="Arial"/>
                <w:kern w:val="0"/>
                <w:szCs w:val="21"/>
              </w:rPr>
              <w:t>名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A504B9"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D08FD2"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身份证号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0B972C"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02D56D"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联系电话</w:t>
            </w:r>
          </w:p>
        </w:tc>
        <w:tc>
          <w:tcPr>
            <w:tcW w:w="13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58FC5B"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1971F5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</w:trPr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697DBEC9">
            <w:pPr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报考专业</w:t>
            </w:r>
          </w:p>
        </w:tc>
        <w:tc>
          <w:tcPr>
            <w:tcW w:w="4252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E76D">
            <w:pPr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180F">
            <w:pPr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专业代码</w:t>
            </w:r>
          </w:p>
        </w:tc>
        <w:tc>
          <w:tcPr>
            <w:tcW w:w="1352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174F2CE8">
            <w:pPr>
              <w:widowControl/>
              <w:spacing w:line="36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06BFD2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</w:trPr>
        <w:tc>
          <w:tcPr>
            <w:tcW w:w="141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2C56EA76">
            <w:pPr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初试成绩</w:t>
            </w:r>
          </w:p>
        </w:tc>
        <w:tc>
          <w:tcPr>
            <w:tcW w:w="170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2B36"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政治/</w:t>
            </w:r>
          </w:p>
          <w:p w14:paraId="65152F5A"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管理类综合能力</w:t>
            </w:r>
          </w:p>
        </w:tc>
        <w:tc>
          <w:tcPr>
            <w:tcW w:w="1276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0EC4"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外国语</w:t>
            </w:r>
          </w:p>
        </w:tc>
        <w:tc>
          <w:tcPr>
            <w:tcW w:w="1275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B5C3"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业务课一</w:t>
            </w:r>
          </w:p>
        </w:tc>
        <w:tc>
          <w:tcPr>
            <w:tcW w:w="1276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7120"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业务课二</w:t>
            </w:r>
          </w:p>
        </w:tc>
        <w:tc>
          <w:tcPr>
            <w:tcW w:w="1352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339F9D3D"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总分</w:t>
            </w:r>
          </w:p>
        </w:tc>
      </w:tr>
      <w:tr w14:paraId="3F9279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</w:trPr>
        <w:tc>
          <w:tcPr>
            <w:tcW w:w="1410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CC12502">
            <w:pPr>
              <w:spacing w:line="36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449F68EC"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AD9CB81"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9DC2644"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5706119F"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EA66DD"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26B04F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</w:trPr>
        <w:tc>
          <w:tcPr>
            <w:tcW w:w="141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5DB78258"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申请</w:t>
            </w:r>
          </w:p>
          <w:p w14:paraId="7D1E79F7"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项目</w:t>
            </w:r>
          </w:p>
        </w:tc>
        <w:tc>
          <w:tcPr>
            <w:tcW w:w="6880" w:type="dxa"/>
            <w:gridSpan w:val="5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560E392D">
            <w:pPr>
              <w:spacing w:line="36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参加“大学生志愿服务西部计划”项目服务期满、考核合格的考生，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年内参加全国硕士研究生招生考试的，初试总分加</w:t>
            </w:r>
            <w:r>
              <w:rPr>
                <w:rFonts w:ascii="宋体" w:hAnsi="宋体"/>
                <w:bCs/>
                <w:szCs w:val="21"/>
              </w:rPr>
              <w:t>10</w:t>
            </w:r>
            <w:r>
              <w:rPr>
                <w:rFonts w:hint="eastAsia" w:ascii="宋体" w:hAnsi="宋体"/>
                <w:bCs/>
                <w:szCs w:val="21"/>
              </w:rPr>
              <w:t>分，同等条件下优先录取。</w:t>
            </w:r>
          </w:p>
        </w:tc>
      </w:tr>
      <w:tr w14:paraId="3F0754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</w:trPr>
        <w:tc>
          <w:tcPr>
            <w:tcW w:w="14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77A9F7AC"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880" w:type="dxa"/>
            <w:gridSpan w:val="5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4B1FE9F">
            <w:pPr>
              <w:widowControl/>
              <w:spacing w:line="36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参加“三支一扶计划”项目服务期满、考核合格的考生，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年内参加全国硕士研究生招生考试的，初试总分加</w:t>
            </w:r>
            <w:r>
              <w:rPr>
                <w:rFonts w:ascii="宋体" w:hAnsi="宋体"/>
                <w:bCs/>
                <w:szCs w:val="21"/>
              </w:rPr>
              <w:t>10</w:t>
            </w:r>
            <w:r>
              <w:rPr>
                <w:rFonts w:hint="eastAsia" w:ascii="宋体" w:hAnsi="宋体"/>
                <w:bCs/>
                <w:szCs w:val="21"/>
              </w:rPr>
              <w:t>分，同等条件下优先录取。</w:t>
            </w:r>
          </w:p>
        </w:tc>
      </w:tr>
      <w:tr w14:paraId="1DA450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</w:trPr>
        <w:tc>
          <w:tcPr>
            <w:tcW w:w="14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43A7B126"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880" w:type="dxa"/>
            <w:gridSpan w:val="5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1EB65BF2">
            <w:pPr>
              <w:spacing w:line="360" w:lineRule="atLeast"/>
              <w:ind w:firstLine="8" w:firstLineChars="4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参加“农村义务教育阶段学校教师特设岗位计划”项目服务期满、考核合格的考生，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年内参加全国硕士研究生招生考试的，初试总分加</w:t>
            </w:r>
            <w:r>
              <w:rPr>
                <w:rFonts w:ascii="宋体" w:hAnsi="宋体"/>
                <w:bCs/>
                <w:szCs w:val="21"/>
              </w:rPr>
              <w:t>10</w:t>
            </w:r>
            <w:r>
              <w:rPr>
                <w:rFonts w:hint="eastAsia" w:ascii="宋体" w:hAnsi="宋体"/>
                <w:bCs/>
                <w:szCs w:val="21"/>
              </w:rPr>
              <w:t>分，同等条件下优先录取。</w:t>
            </w:r>
          </w:p>
        </w:tc>
      </w:tr>
      <w:tr w14:paraId="080289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</w:trPr>
        <w:tc>
          <w:tcPr>
            <w:tcW w:w="14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47090524"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880" w:type="dxa"/>
            <w:gridSpan w:val="5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55B36B5E">
            <w:pPr>
              <w:spacing w:line="36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参加“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国际中文教育志愿者</w:t>
            </w:r>
            <w:r>
              <w:rPr>
                <w:rFonts w:hint="eastAsia" w:ascii="宋体" w:hAnsi="宋体"/>
                <w:bCs/>
                <w:szCs w:val="21"/>
              </w:rPr>
              <w:t>”项目服务期满、考核合格的考生，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年内参加全国硕士研究生招生考试的，初试总分加</w:t>
            </w:r>
            <w:r>
              <w:rPr>
                <w:rFonts w:ascii="宋体" w:hAnsi="宋体"/>
                <w:bCs/>
                <w:szCs w:val="21"/>
              </w:rPr>
              <w:t>10</w:t>
            </w:r>
            <w:r>
              <w:rPr>
                <w:rFonts w:hint="eastAsia" w:ascii="宋体" w:hAnsi="宋体"/>
                <w:bCs/>
                <w:szCs w:val="21"/>
              </w:rPr>
              <w:t>分，同等条件下优先录取。</w:t>
            </w:r>
          </w:p>
        </w:tc>
      </w:tr>
      <w:tr w14:paraId="59587F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</w:trPr>
        <w:tc>
          <w:tcPr>
            <w:tcW w:w="14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605E3F82"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880" w:type="dxa"/>
            <w:gridSpan w:val="5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75ADC0AA">
            <w:pPr>
              <w:spacing w:line="360" w:lineRule="atLeast"/>
              <w:ind w:firstLine="8" w:firstLineChars="4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高校学生应征入伍服义务兵役退役，</w:t>
            </w:r>
            <w:r>
              <w:rPr>
                <w:rFonts w:ascii="宋体" w:hAnsi="宋体"/>
                <w:bCs/>
                <w:szCs w:val="21"/>
              </w:rPr>
              <w:t>达到报考条件</w:t>
            </w:r>
            <w:r>
              <w:rPr>
                <w:rFonts w:hint="eastAsia" w:ascii="宋体" w:hAnsi="宋体"/>
                <w:bCs/>
                <w:szCs w:val="21"/>
              </w:rPr>
              <w:t>后，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年内参加全国硕士研究生招生考试的考生，</w:t>
            </w:r>
            <w:r>
              <w:rPr>
                <w:rFonts w:ascii="宋体" w:hAnsi="宋体"/>
                <w:bCs/>
                <w:szCs w:val="21"/>
              </w:rPr>
              <w:t>初试总分加10分</w:t>
            </w:r>
            <w:r>
              <w:rPr>
                <w:rFonts w:hint="eastAsia" w:ascii="宋体" w:hAnsi="宋体"/>
                <w:bCs/>
                <w:szCs w:val="21"/>
              </w:rPr>
              <w:t>，同等条件下优先录取。</w:t>
            </w:r>
          </w:p>
        </w:tc>
      </w:tr>
      <w:tr w14:paraId="6B27F7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</w:trPr>
        <w:tc>
          <w:tcPr>
            <w:tcW w:w="14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36D32012"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880" w:type="dxa"/>
            <w:gridSpan w:val="5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6EFE021C">
            <w:pPr>
              <w:spacing w:line="360" w:lineRule="atLeast"/>
              <w:ind w:firstLine="8" w:firstLineChars="4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参加“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优师计划</w:t>
            </w:r>
            <w:r>
              <w:rPr>
                <w:rFonts w:hint="eastAsia" w:ascii="宋体" w:hAnsi="宋体"/>
                <w:bCs/>
                <w:szCs w:val="21"/>
              </w:rPr>
              <w:t>”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履约任教</w:t>
            </w:r>
            <w:r>
              <w:rPr>
                <w:rFonts w:hint="eastAsia" w:ascii="宋体" w:hAnsi="宋体"/>
                <w:bCs/>
                <w:szCs w:val="21"/>
              </w:rPr>
              <w:t>期满、考核合格的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师范</w:t>
            </w:r>
            <w:bookmarkStart w:id="1" w:name="_GoBack"/>
            <w:bookmarkEnd w:id="1"/>
            <w:r>
              <w:rPr>
                <w:rFonts w:hint="eastAsia" w:ascii="宋体" w:hAnsi="宋体"/>
                <w:bCs/>
                <w:szCs w:val="21"/>
              </w:rPr>
              <w:t>生，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年内参加全国硕士研究生招生考试的，初试总分加</w:t>
            </w:r>
            <w:r>
              <w:rPr>
                <w:rFonts w:ascii="宋体" w:hAnsi="宋体"/>
                <w:bCs/>
                <w:szCs w:val="21"/>
              </w:rPr>
              <w:t>10</w:t>
            </w:r>
            <w:r>
              <w:rPr>
                <w:rFonts w:hint="eastAsia" w:ascii="宋体" w:hAnsi="宋体"/>
                <w:bCs/>
                <w:szCs w:val="21"/>
              </w:rPr>
              <w:t>分，同等条件下优先录取。</w:t>
            </w:r>
          </w:p>
        </w:tc>
      </w:tr>
      <w:tr w14:paraId="2C8071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036" w:hRule="atLeast"/>
        </w:trPr>
        <w:tc>
          <w:tcPr>
            <w:tcW w:w="141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B79CE4">
            <w:pPr>
              <w:rPr>
                <w:rFonts w:ascii="宋体" w:hAnsi="宋体" w:cs="Arial"/>
                <w:kern w:val="0"/>
                <w:szCs w:val="21"/>
              </w:rPr>
            </w:pPr>
          </w:p>
          <w:p w14:paraId="53EABD36">
            <w:pPr>
              <w:spacing w:line="36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申请</w:t>
            </w:r>
          </w:p>
          <w:p w14:paraId="4E5CD44B">
            <w:pPr>
              <w:spacing w:line="36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原因</w:t>
            </w:r>
          </w:p>
          <w:p w14:paraId="0B9E86C0">
            <w:pPr>
              <w:spacing w:line="360" w:lineRule="auto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880" w:type="dxa"/>
            <w:gridSpan w:val="5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6CA9B5">
            <w:pPr>
              <w:spacing w:line="360" w:lineRule="atLeast"/>
              <w:ind w:firstLine="420" w:firstLineChars="200"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6DC6B44">
            <w:pPr>
              <w:spacing w:line="360" w:lineRule="atLeast"/>
              <w:ind w:firstLine="420" w:firstLineChars="2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本人承诺上述信息真实有效，如有不实，自愿承担所有后果。</w:t>
            </w:r>
          </w:p>
          <w:p w14:paraId="305C6A21">
            <w:pPr>
              <w:spacing w:line="360" w:lineRule="atLeast"/>
              <w:ind w:firstLine="1428" w:firstLineChars="68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申请人（手写签名）：               年     月     日</w:t>
            </w:r>
          </w:p>
        </w:tc>
      </w:tr>
      <w:tr w14:paraId="4B07FE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051" w:hRule="atLeast"/>
        </w:trPr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A2C5D6">
            <w:pPr>
              <w:widowControl/>
              <w:spacing w:line="276" w:lineRule="auto"/>
              <w:ind w:firstLine="420" w:firstLineChars="200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审核</w:t>
            </w:r>
          </w:p>
          <w:p w14:paraId="73075673"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结论</w:t>
            </w:r>
          </w:p>
        </w:tc>
        <w:tc>
          <w:tcPr>
            <w:tcW w:w="688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496CF5">
            <w:pPr>
              <w:widowControl/>
              <w:spacing w:line="360" w:lineRule="atLeast"/>
              <w:ind w:firstLine="5174" w:firstLineChars="2464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（公章）</w:t>
            </w:r>
          </w:p>
          <w:p w14:paraId="5253FD03">
            <w:pPr>
              <w:widowControl/>
              <w:spacing w:line="36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 w:cs="Arial"/>
                <w:kern w:val="0"/>
                <w:szCs w:val="21"/>
              </w:rPr>
              <w:t>负责人（</w:t>
            </w:r>
            <w:r>
              <w:rPr>
                <w:rFonts w:ascii="宋体" w:hAnsi="宋体" w:cs="Arial"/>
                <w:kern w:val="0"/>
                <w:szCs w:val="21"/>
              </w:rPr>
              <w:t>签名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）：                        </w:t>
            </w:r>
            <w:r>
              <w:rPr>
                <w:rFonts w:ascii="宋体" w:hAnsi="宋体" w:cs="Arial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 </w:t>
            </w:r>
            <w:r>
              <w:rPr>
                <w:rFonts w:ascii="宋体" w:hAnsi="宋体" w:cs="Arial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 </w:t>
            </w:r>
            <w:r>
              <w:rPr>
                <w:rFonts w:ascii="宋体" w:hAnsi="宋体" w:cs="Arial"/>
                <w:kern w:val="0"/>
                <w:szCs w:val="21"/>
              </w:rPr>
              <w:t>日</w:t>
            </w:r>
          </w:p>
        </w:tc>
      </w:tr>
    </w:tbl>
    <w:p w14:paraId="7D56371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OWNiNDMxYzg2MDI0ZDYwMjE0OTEwNTQ4YmU2ODgifQ=="/>
  </w:docVars>
  <w:rsids>
    <w:rsidRoot w:val="00855EC8"/>
    <w:rsid w:val="00050332"/>
    <w:rsid w:val="005D0E33"/>
    <w:rsid w:val="0062074F"/>
    <w:rsid w:val="00640D22"/>
    <w:rsid w:val="007B1886"/>
    <w:rsid w:val="00835679"/>
    <w:rsid w:val="00855EC8"/>
    <w:rsid w:val="00A85DBA"/>
    <w:rsid w:val="00C36198"/>
    <w:rsid w:val="00CC21F2"/>
    <w:rsid w:val="00D14578"/>
    <w:rsid w:val="00EA1F28"/>
    <w:rsid w:val="029B4D9B"/>
    <w:rsid w:val="0B4F1DDE"/>
    <w:rsid w:val="2CB85DB8"/>
    <w:rsid w:val="4CA67F32"/>
    <w:rsid w:val="4CED629D"/>
    <w:rsid w:val="4DB91DA9"/>
    <w:rsid w:val="5448167D"/>
    <w:rsid w:val="5B7C7EA2"/>
    <w:rsid w:val="646867BD"/>
    <w:rsid w:val="6EAE2982"/>
    <w:rsid w:val="FD3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471</Words>
  <Characters>480</Characters>
  <Lines>4</Lines>
  <Paragraphs>1</Paragraphs>
  <TotalTime>2</TotalTime>
  <ScaleCrop>false</ScaleCrop>
  <LinksUpToDate>false</LinksUpToDate>
  <CharactersWithSpaces>539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2020-02-25T11:32:00Z</dcterms:created>
  <dc:creator>Lenovo</dc:creator>
  <cp:lastModifiedBy>张祖明</cp:lastModifiedBy>
  <dcterms:modified xsi:type="dcterms:W3CDTF">2026-03-22T07:15:19Z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923772FF2F4DAA57194C2164D0EC9766</vt:lpwstr>
  </property>
  <property fmtid="{D5CDD505-2E9C-101B-9397-08002B2CF9AE}" pid="4" name="KSOTemplateDocerSaveRecord">
    <vt:lpwstr>eyJoZGlkIjoiYWM0ZWEwZGZjMmU2NTdhZWQ2ZmM1YWViOWE2YTgwMTUiLCJ1c2VySWQiOiIzNzUzNzQ1MjkifQ==</vt:lpwstr>
  </property>
</Properties>
</file>