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default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福建工程学院课程思政示范课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研究生教育类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00" w:lineRule="exact"/>
        <w:ind w:right="28" w:firstLine="1280" w:firstLineChars="400"/>
        <w:textAlignment w:val="auto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00" w:lineRule="exact"/>
        <w:ind w:right="28" w:firstLine="1280" w:firstLineChars="400"/>
        <w:textAlignment w:val="auto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00" w:lineRule="exact"/>
        <w:ind w:right="28" w:firstLine="1280" w:firstLineChars="400"/>
        <w:textAlignment w:val="auto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00" w:lineRule="exact"/>
        <w:ind w:right="28" w:firstLine="1280" w:firstLineChars="400"/>
        <w:textAlignment w:val="auto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申报</w:t>
      </w:r>
      <w:r>
        <w:rPr>
          <w:rFonts w:ascii="黑体" w:hAnsi="黑体" w:eastAsia="黑体" w:cs="Times New Roman"/>
          <w:sz w:val="32"/>
          <w:szCs w:val="36"/>
        </w:rPr>
        <w:t>单位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二二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报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明</w:t>
      </w:r>
    </w:p>
    <w:p>
      <w:pPr>
        <w:widowControl/>
        <w:rPr>
          <w:rFonts w:ascii="仿宋" w:hAnsi="仿宋" w:eastAsia="仿宋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申报</w:t>
      </w:r>
      <w:r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“学科门类/专业大类代码”和“一级学科/</w:t>
      </w:r>
      <w:r>
        <w:rPr>
          <w:rFonts w:ascii="Times New Roman" w:hAnsi="Times New Roman" w:eastAsia="仿宋_GB2312" w:cs="Times New Roman"/>
          <w:sz w:val="32"/>
          <w:szCs w:val="32"/>
        </w:rPr>
        <w:t>专业类代码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学科专业的课程，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申报书按每门课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程单独装订成册，一式2份。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程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一级学科/专业类代码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课程教学任务、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实践和理论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研究、获得教学奖励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组织实施本课程教育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开展课程思政建设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参加课程思政学习培训、集体教研、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如不是教学团队，可填无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课程思政建设总体设计情况</w:t>
      </w:r>
    </w:p>
    <w:tbl>
      <w:tblPr>
        <w:tblStyle w:val="5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8220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本校办学定位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专业特色和人才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思政教学实践情况</w:t>
      </w:r>
    </w:p>
    <w:tbl>
      <w:tblPr>
        <w:tblStyle w:val="5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8340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课程评价与成效</w:t>
      </w:r>
    </w:p>
    <w:tbl>
      <w:tblPr>
        <w:tblStyle w:val="5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826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828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在课程思政建设方面的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亮点和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形成的可供同类课程借鉴共享的经验做法等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须用1—2个典型教学案例举例说明。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改进措施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支持保障措施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bookmarkStart w:id="0" w:name="_GoBack"/>
      <w:bookmarkEnd w:id="0"/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40" w:lineRule="atLeast"/>
              <w:ind w:left="0" w:firstLine="482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最近一学期的课程教案（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提供）</w:t>
            </w:r>
          </w:p>
          <w:p>
            <w:pPr>
              <w:pStyle w:val="7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最近一学期学生评教结果统计（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教务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最近一次学校对课堂教学评价（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申报学校教务部门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督导评价签字、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>
            <w:pPr>
              <w:pStyle w:val="7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7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申报单位政治审查</w:t>
      </w:r>
      <w:r>
        <w:rPr>
          <w:rFonts w:hint="eastAsia" w:ascii="黑体" w:hAnsi="黑体" w:eastAsia="黑体" w:cs="黑体"/>
          <w:sz w:val="24"/>
          <w:szCs w:val="24"/>
        </w:rPr>
        <w:t>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852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480" w:firstLineChars="20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righ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章）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tbl>
      <w:tblPr>
        <w:tblStyle w:val="5"/>
        <w:tblpPr w:leftFromText="180" w:rightFromText="180" w:vertAnchor="text" w:horzAnchor="page" w:tblpX="1774" w:tblpY="441"/>
        <w:tblOverlap w:val="never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540" w:type="dxa"/>
          </w:tcPr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center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wordWrap/>
              <w:spacing w:line="400" w:lineRule="exact"/>
              <w:ind w:right="2520" w:rightChars="120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月   日</w:t>
            </w:r>
          </w:p>
        </w:tc>
      </w:tr>
    </w:tbl>
    <w:p>
      <w:pPr>
        <w:pStyle w:val="7"/>
        <w:numPr>
          <w:ilvl w:val="0"/>
          <w:numId w:val="1"/>
        </w:numPr>
        <w:spacing w:line="340" w:lineRule="atLeast"/>
        <w:ind w:firstLineChars="0"/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研究生处</w:t>
      </w:r>
      <w:r>
        <w:rPr>
          <w:rFonts w:hint="eastAsia" w:ascii="黑体" w:hAnsi="黑体" w:eastAsia="黑体"/>
          <w:sz w:val="24"/>
          <w:szCs w:val="24"/>
        </w:rPr>
        <w:t>意见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704945"/>
    <w:rsid w:val="0255732F"/>
    <w:rsid w:val="03396C0F"/>
    <w:rsid w:val="033C3497"/>
    <w:rsid w:val="049D1030"/>
    <w:rsid w:val="05871122"/>
    <w:rsid w:val="06D26058"/>
    <w:rsid w:val="07552FEB"/>
    <w:rsid w:val="07DF44A4"/>
    <w:rsid w:val="07F9782B"/>
    <w:rsid w:val="08EA546E"/>
    <w:rsid w:val="0A4A4ACA"/>
    <w:rsid w:val="0A522CBA"/>
    <w:rsid w:val="0AE87257"/>
    <w:rsid w:val="0B201FAE"/>
    <w:rsid w:val="0B351354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DA03F8E"/>
    <w:rsid w:val="1F2157C5"/>
    <w:rsid w:val="1F425E07"/>
    <w:rsid w:val="1FD6245B"/>
    <w:rsid w:val="210D4F84"/>
    <w:rsid w:val="21154788"/>
    <w:rsid w:val="21F4052A"/>
    <w:rsid w:val="23602FFB"/>
    <w:rsid w:val="23812933"/>
    <w:rsid w:val="23A23C76"/>
    <w:rsid w:val="256577B8"/>
    <w:rsid w:val="259E30A6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8925BED"/>
    <w:rsid w:val="3898041F"/>
    <w:rsid w:val="39E11AE8"/>
    <w:rsid w:val="3ACE4BE3"/>
    <w:rsid w:val="3BBB4437"/>
    <w:rsid w:val="3CC7660A"/>
    <w:rsid w:val="3E336754"/>
    <w:rsid w:val="3F024406"/>
    <w:rsid w:val="406B2699"/>
    <w:rsid w:val="427551E1"/>
    <w:rsid w:val="429679EE"/>
    <w:rsid w:val="441A0151"/>
    <w:rsid w:val="44AC6C26"/>
    <w:rsid w:val="45687F32"/>
    <w:rsid w:val="46B3765F"/>
    <w:rsid w:val="46B87D3B"/>
    <w:rsid w:val="4A246CFB"/>
    <w:rsid w:val="4A2E2E7E"/>
    <w:rsid w:val="4BB335E1"/>
    <w:rsid w:val="4C2C672F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985080B"/>
    <w:rsid w:val="6CF96B42"/>
    <w:rsid w:val="6DF91B5D"/>
    <w:rsid w:val="6EBC6980"/>
    <w:rsid w:val="6F1D02F3"/>
    <w:rsid w:val="6F4066E1"/>
    <w:rsid w:val="6F95419D"/>
    <w:rsid w:val="6FC46F00"/>
    <w:rsid w:val="70E10FA3"/>
    <w:rsid w:val="71934321"/>
    <w:rsid w:val="73B54175"/>
    <w:rsid w:val="750F3E84"/>
    <w:rsid w:val="752A3493"/>
    <w:rsid w:val="753359F1"/>
    <w:rsid w:val="766B0A04"/>
    <w:rsid w:val="769C0F3D"/>
    <w:rsid w:val="77002E4D"/>
    <w:rsid w:val="79CC4F54"/>
    <w:rsid w:val="7A252A5C"/>
    <w:rsid w:val="7C8A38BC"/>
    <w:rsid w:val="7D8F7788"/>
    <w:rsid w:val="7DAB198F"/>
    <w:rsid w:val="7DE4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4</TotalTime>
  <ScaleCrop>false</ScaleCrop>
  <LinksUpToDate>false</LinksUpToDate>
  <CharactersWithSpaces>3187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陈明凤</cp:lastModifiedBy>
  <cp:lastPrinted>2021-03-08T01:43:00Z</cp:lastPrinted>
  <dcterms:modified xsi:type="dcterms:W3CDTF">2022-02-28T03:53:11Z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56E3D94682C84B85A503CC910F16026B</vt:lpwstr>
  </property>
</Properties>
</file>